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4536"/>
        <w:gridCol w:w="735"/>
        <w:gridCol w:w="735"/>
        <w:gridCol w:w="736"/>
        <w:gridCol w:w="735"/>
        <w:gridCol w:w="745"/>
      </w:tblGrid>
      <w:tr w:rsidR="00286667" w:rsidRPr="004C1BF5" w14:paraId="200016DB" w14:textId="77777777" w:rsidTr="00286667">
        <w:trPr>
          <w:trHeight w:val="173"/>
        </w:trPr>
        <w:tc>
          <w:tcPr>
            <w:tcW w:w="447" w:type="dxa"/>
            <w:shd w:val="clear" w:color="auto" w:fill="D9D9D9" w:themeFill="background1" w:themeFillShade="D9"/>
          </w:tcPr>
          <w:p w14:paraId="28EF106B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655B09C" w14:textId="41B9CC10" w:rsidR="00286667" w:rsidRPr="004C1BF5" w:rsidRDefault="00286667" w:rsidP="000F00E6">
            <w:pPr>
              <w:pStyle w:val="BodyText2"/>
              <w:rPr>
                <w:rFonts w:asciiTheme="minorHAnsi" w:hAnsiTheme="minorHAnsi" w:cstheme="minorHAnsi"/>
                <w:b/>
                <w:szCs w:val="22"/>
              </w:rPr>
            </w:pPr>
            <w:r w:rsidRPr="004C1BF5">
              <w:rPr>
                <w:rFonts w:asciiTheme="minorHAnsi" w:hAnsiTheme="minorHAnsi" w:cstheme="minorHAnsi"/>
                <w:b/>
                <w:szCs w:val="22"/>
              </w:rPr>
              <w:t xml:space="preserve">AFERNOON – </w:t>
            </w:r>
            <w:r>
              <w:rPr>
                <w:rFonts w:asciiTheme="minorHAnsi" w:hAnsiTheme="minorHAnsi" w:cstheme="minorHAnsi"/>
                <w:b/>
                <w:szCs w:val="22"/>
              </w:rPr>
              <w:t>shutdown ritual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50654569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4C1BF5">
              <w:rPr>
                <w:rFonts w:asciiTheme="minorHAnsi" w:hAnsiTheme="minorHAnsi" w:cstheme="minorHAnsi"/>
                <w:b/>
                <w:szCs w:val="22"/>
              </w:rPr>
              <w:t>Mon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5824A6FB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4C1BF5">
              <w:rPr>
                <w:rFonts w:asciiTheme="minorHAnsi" w:hAnsiTheme="minorHAnsi" w:cstheme="minorHAnsi"/>
                <w:b/>
                <w:szCs w:val="22"/>
              </w:rPr>
              <w:t>Tues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14:paraId="1126E339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4C1BF5">
              <w:rPr>
                <w:rFonts w:asciiTheme="minorHAnsi" w:hAnsiTheme="minorHAnsi" w:cstheme="minorHAnsi"/>
                <w:b/>
                <w:szCs w:val="22"/>
              </w:rPr>
              <w:t>Weds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14:paraId="1BE7B4BC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4C1BF5">
              <w:rPr>
                <w:rFonts w:asciiTheme="minorHAnsi" w:hAnsiTheme="minorHAnsi" w:cstheme="minorHAnsi"/>
                <w:b/>
                <w:szCs w:val="22"/>
              </w:rPr>
              <w:t>Thur</w:t>
            </w:r>
            <w:proofErr w:type="spellEnd"/>
          </w:p>
        </w:tc>
        <w:tc>
          <w:tcPr>
            <w:tcW w:w="745" w:type="dxa"/>
            <w:shd w:val="clear" w:color="auto" w:fill="D9D9D9" w:themeFill="background1" w:themeFillShade="D9"/>
          </w:tcPr>
          <w:p w14:paraId="230D5E86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  <w:r w:rsidRPr="004C1BF5">
              <w:rPr>
                <w:rFonts w:asciiTheme="minorHAnsi" w:hAnsiTheme="minorHAnsi" w:cstheme="minorHAnsi"/>
                <w:b/>
                <w:szCs w:val="22"/>
              </w:rPr>
              <w:t>Fri</w:t>
            </w:r>
          </w:p>
        </w:tc>
      </w:tr>
      <w:tr w:rsidR="00286667" w:rsidRPr="004C1BF5" w14:paraId="20318498" w14:textId="77777777" w:rsidTr="00286667">
        <w:trPr>
          <w:trHeight w:val="302"/>
        </w:trPr>
        <w:tc>
          <w:tcPr>
            <w:tcW w:w="447" w:type="dxa"/>
            <w:shd w:val="clear" w:color="auto" w:fill="FFFFFF" w:themeFill="background1"/>
          </w:tcPr>
          <w:p w14:paraId="3E79A414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  <w:r w:rsidRPr="004C1BF5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14:paraId="5B9868E8" w14:textId="0FD6580F" w:rsidR="00286667" w:rsidRPr="004C1BF5" w:rsidRDefault="00286667" w:rsidP="000F00E6">
            <w:pPr>
              <w:pStyle w:val="BodyText2"/>
              <w:rPr>
                <w:rFonts w:asciiTheme="minorHAnsi" w:hAnsiTheme="minorHAnsi" w:cstheme="minorHAnsi"/>
                <w:szCs w:val="22"/>
              </w:rPr>
            </w:pPr>
            <w:r w:rsidRPr="004C1BF5">
              <w:rPr>
                <w:rFonts w:asciiTheme="minorHAnsi" w:hAnsiTheme="minorHAnsi" w:cstheme="minorHAnsi"/>
                <w:szCs w:val="22"/>
              </w:rPr>
              <w:t xml:space="preserve">Check latest GID reports </w:t>
            </w:r>
          </w:p>
          <w:p w14:paraId="00FD7DBA" w14:textId="77777777" w:rsidR="00286667" w:rsidRPr="004C1BF5" w:rsidRDefault="00286667" w:rsidP="000F00E6">
            <w:pPr>
              <w:pStyle w:val="BodyText2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17CCFC33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2DF3E9C6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015C2D95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484D6463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5C111573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667" w:rsidRPr="004C1BF5" w14:paraId="33FF7178" w14:textId="77777777" w:rsidTr="00286667">
        <w:trPr>
          <w:trHeight w:val="173"/>
        </w:trPr>
        <w:tc>
          <w:tcPr>
            <w:tcW w:w="447" w:type="dxa"/>
            <w:shd w:val="clear" w:color="auto" w:fill="FFFFFF" w:themeFill="background1"/>
          </w:tcPr>
          <w:p w14:paraId="26B8827A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  <w:r w:rsidRPr="004C1BF5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14:paraId="0F725232" w14:textId="77777777" w:rsidR="00286667" w:rsidRPr="004C1BF5" w:rsidRDefault="00286667" w:rsidP="000F00E6">
            <w:pPr>
              <w:pStyle w:val="BodyText2"/>
              <w:rPr>
                <w:rFonts w:asciiTheme="minorHAnsi" w:hAnsiTheme="minorHAnsi" w:cstheme="minorHAnsi"/>
                <w:szCs w:val="22"/>
              </w:rPr>
            </w:pPr>
            <w:r w:rsidRPr="004C1BF5">
              <w:rPr>
                <w:rFonts w:asciiTheme="minorHAnsi" w:hAnsiTheme="minorHAnsi" w:cstheme="minorHAnsi"/>
                <w:szCs w:val="22"/>
              </w:rPr>
              <w:t xml:space="preserve">Review </w:t>
            </w:r>
            <w:proofErr w:type="spellStart"/>
            <w:r w:rsidRPr="004C1BF5">
              <w:rPr>
                <w:rFonts w:asciiTheme="minorHAnsi" w:hAnsiTheme="minorHAnsi" w:cstheme="minorHAnsi"/>
                <w:szCs w:val="22"/>
              </w:rPr>
              <w:t>Feedly</w:t>
            </w:r>
            <w:proofErr w:type="spellEnd"/>
            <w:r w:rsidRPr="004C1BF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FC813C5" w14:textId="77777777" w:rsidR="00286667" w:rsidRPr="004C1BF5" w:rsidRDefault="00286667" w:rsidP="000F00E6">
            <w:pPr>
              <w:pStyle w:val="BodyText2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29AB2A9C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268E656F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3FD62718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15A6A068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346483B5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667" w:rsidRPr="004C1BF5" w14:paraId="13008AF2" w14:textId="77777777" w:rsidTr="00286667">
        <w:trPr>
          <w:trHeight w:val="173"/>
        </w:trPr>
        <w:tc>
          <w:tcPr>
            <w:tcW w:w="447" w:type="dxa"/>
            <w:shd w:val="clear" w:color="auto" w:fill="FFFFFF" w:themeFill="background1"/>
          </w:tcPr>
          <w:p w14:paraId="69B0C4E9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  <w:r w:rsidRPr="004C1BF5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14:paraId="3D7F00F3" w14:textId="77777777" w:rsidR="00286667" w:rsidRPr="004C1BF5" w:rsidRDefault="00286667" w:rsidP="000F00E6">
            <w:pPr>
              <w:pStyle w:val="BodyText2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Check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Disqus</w:t>
            </w:r>
            <w:proofErr w:type="spellEnd"/>
          </w:p>
          <w:p w14:paraId="4C54501B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5991EFE0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4EAC5CEF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457620A1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5FCE983A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13B2DDD0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667" w:rsidRPr="004C1BF5" w14:paraId="353845FC" w14:textId="77777777" w:rsidTr="00286667">
        <w:trPr>
          <w:trHeight w:val="173"/>
        </w:trPr>
        <w:tc>
          <w:tcPr>
            <w:tcW w:w="447" w:type="dxa"/>
            <w:shd w:val="clear" w:color="auto" w:fill="FFFFFF" w:themeFill="background1"/>
          </w:tcPr>
          <w:p w14:paraId="16DF3365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14:paraId="0BC35621" w14:textId="77777777" w:rsidR="00286667" w:rsidRPr="004C1BF5" w:rsidRDefault="00286667" w:rsidP="000F00E6">
            <w:pPr>
              <w:pStyle w:val="BodyText2"/>
              <w:rPr>
                <w:rFonts w:asciiTheme="minorHAnsi" w:hAnsiTheme="minorHAnsi" w:cstheme="minorHAnsi"/>
                <w:szCs w:val="22"/>
              </w:rPr>
            </w:pPr>
            <w:r w:rsidRPr="004C1BF5">
              <w:rPr>
                <w:rFonts w:asciiTheme="minorHAnsi" w:hAnsiTheme="minorHAnsi" w:cstheme="minorHAnsi"/>
                <w:szCs w:val="22"/>
              </w:rPr>
              <w:t>Track today’s achievements/goals</w:t>
            </w:r>
          </w:p>
          <w:p w14:paraId="5FCBD873" w14:textId="77777777" w:rsidR="00286667" w:rsidRPr="004C1BF5" w:rsidRDefault="00286667" w:rsidP="000F00E6">
            <w:pPr>
              <w:pStyle w:val="BodyText2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2A3B90EA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4A333261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2920971F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6252389B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075282EE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667" w:rsidRPr="004C1BF5" w14:paraId="2EBB6DC9" w14:textId="77777777" w:rsidTr="00286667">
        <w:trPr>
          <w:trHeight w:val="173"/>
        </w:trPr>
        <w:tc>
          <w:tcPr>
            <w:tcW w:w="447" w:type="dxa"/>
            <w:shd w:val="clear" w:color="auto" w:fill="FFFFFF" w:themeFill="background1"/>
          </w:tcPr>
          <w:p w14:paraId="4AE1A3E5" w14:textId="6AC6DF83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14:paraId="4D596FBE" w14:textId="3348357B" w:rsidR="00286667" w:rsidRPr="004C1BF5" w:rsidRDefault="00286667" w:rsidP="000F00E6">
            <w:pPr>
              <w:pStyle w:val="BodyText2"/>
              <w:rPr>
                <w:rFonts w:asciiTheme="minorHAnsi" w:hAnsiTheme="minorHAnsi" w:cstheme="minorHAnsi"/>
                <w:szCs w:val="22"/>
              </w:rPr>
            </w:pPr>
            <w:r w:rsidRPr="004C1BF5">
              <w:rPr>
                <w:rFonts w:asciiTheme="minorHAnsi" w:hAnsiTheme="minorHAnsi" w:cstheme="minorHAnsi"/>
                <w:szCs w:val="22"/>
              </w:rPr>
              <w:t xml:space="preserve">Shut down </w:t>
            </w:r>
            <w:r>
              <w:rPr>
                <w:rFonts w:asciiTheme="minorHAnsi" w:hAnsiTheme="minorHAnsi" w:cstheme="minorHAnsi"/>
                <w:szCs w:val="22"/>
              </w:rPr>
              <w:t>my to do list</w:t>
            </w:r>
          </w:p>
          <w:p w14:paraId="7B20A6E8" w14:textId="77777777" w:rsidR="00286667" w:rsidRPr="004C1BF5" w:rsidRDefault="00286667" w:rsidP="000F00E6">
            <w:pPr>
              <w:pStyle w:val="BodyText2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2EB01F26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35A7BADD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7EB883C0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07A36A4B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2331775F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667" w:rsidRPr="004C1BF5" w14:paraId="777583E2" w14:textId="77777777" w:rsidTr="00286667">
        <w:trPr>
          <w:trHeight w:val="173"/>
        </w:trPr>
        <w:tc>
          <w:tcPr>
            <w:tcW w:w="447" w:type="dxa"/>
            <w:shd w:val="clear" w:color="auto" w:fill="FFFFFF" w:themeFill="background1"/>
          </w:tcPr>
          <w:p w14:paraId="676F8F9C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14:paraId="3DE53A79" w14:textId="77777777" w:rsidR="00286667" w:rsidRDefault="00286667" w:rsidP="000F00E6">
            <w:pPr>
              <w:pStyle w:val="BodyText2"/>
              <w:rPr>
                <w:rFonts w:asciiTheme="minorHAnsi" w:hAnsiTheme="minorHAnsi" w:cstheme="minorHAnsi"/>
                <w:szCs w:val="22"/>
              </w:rPr>
            </w:pPr>
            <w:r w:rsidRPr="004C1BF5">
              <w:rPr>
                <w:rFonts w:asciiTheme="minorHAnsi" w:hAnsiTheme="minorHAnsi" w:cstheme="minorHAnsi"/>
                <w:szCs w:val="22"/>
              </w:rPr>
              <w:t xml:space="preserve">Update client </w:t>
            </w:r>
            <w:proofErr w:type="spellStart"/>
            <w:r w:rsidRPr="004C1BF5">
              <w:rPr>
                <w:rFonts w:asciiTheme="minorHAnsi" w:hAnsiTheme="minorHAnsi" w:cstheme="minorHAnsi"/>
                <w:szCs w:val="22"/>
              </w:rPr>
              <w:t>h</w:t>
            </w:r>
            <w:r>
              <w:rPr>
                <w:rFonts w:asciiTheme="minorHAnsi" w:hAnsiTheme="minorHAnsi" w:cstheme="minorHAnsi"/>
                <w:szCs w:val="22"/>
              </w:rPr>
              <w:t>rs</w:t>
            </w:r>
            <w:proofErr w:type="spellEnd"/>
            <w:r w:rsidRPr="004C1BF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E0115E4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2AB18ED1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78C0AA3C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124FB67D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17188219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2243C4C3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667" w:rsidRPr="004C1BF5" w14:paraId="79FBCF85" w14:textId="77777777" w:rsidTr="00286667">
        <w:trPr>
          <w:trHeight w:val="173"/>
        </w:trPr>
        <w:tc>
          <w:tcPr>
            <w:tcW w:w="447" w:type="dxa"/>
            <w:shd w:val="clear" w:color="auto" w:fill="FFFFFF" w:themeFill="background1"/>
          </w:tcPr>
          <w:p w14:paraId="725174A0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</w:tcPr>
          <w:p w14:paraId="39F42453" w14:textId="3F1412AA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Prep</w:t>
            </w:r>
            <w:bookmarkStart w:id="0" w:name="_GoBack"/>
            <w:bookmarkEnd w:id="0"/>
            <w:r w:rsidRPr="004C1BF5">
              <w:rPr>
                <w:rFonts w:asciiTheme="minorHAnsi" w:hAnsiTheme="minorHAnsi" w:cstheme="minorHAnsi"/>
                <w:szCs w:val="22"/>
              </w:rPr>
              <w:t xml:space="preserve"> tomorrow’s daily sked</w:t>
            </w:r>
          </w:p>
          <w:p w14:paraId="662243EA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4B9457F3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14FEED5B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12E47B00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624F78A7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1DD48DB7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667" w:rsidRPr="004C1BF5" w14:paraId="3B053EA1" w14:textId="77777777" w:rsidTr="00286667">
        <w:trPr>
          <w:trHeight w:val="173"/>
        </w:trPr>
        <w:tc>
          <w:tcPr>
            <w:tcW w:w="447" w:type="dxa"/>
            <w:shd w:val="clear" w:color="auto" w:fill="FFFFFF" w:themeFill="background1"/>
          </w:tcPr>
          <w:p w14:paraId="4C551455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</w:tcPr>
          <w:p w14:paraId="76F9D3D2" w14:textId="1835E940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Water plants</w:t>
            </w:r>
          </w:p>
          <w:p w14:paraId="69402269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5C75118D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122F2E49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370F54C0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6233265C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14:paraId="5F5384BE" w14:textId="77777777" w:rsidR="00286667" w:rsidRPr="004C1BF5" w:rsidRDefault="00286667" w:rsidP="000F00E6">
            <w:pPr>
              <w:pStyle w:val="BodyText2"/>
              <w:snapToGrid w:val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4AF1449B" w14:textId="77777777" w:rsidR="002B1B66" w:rsidRDefault="002B1B66"/>
    <w:sectPr w:rsidR="002B1B66" w:rsidSect="00761F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67"/>
    <w:rsid w:val="00056FEF"/>
    <w:rsid w:val="000C40DA"/>
    <w:rsid w:val="001A1C71"/>
    <w:rsid w:val="00286667"/>
    <w:rsid w:val="002B1B66"/>
    <w:rsid w:val="004F7603"/>
    <w:rsid w:val="006E6C54"/>
    <w:rsid w:val="00761FCC"/>
    <w:rsid w:val="007C3ED9"/>
    <w:rsid w:val="00943A6C"/>
    <w:rsid w:val="00A06B76"/>
    <w:rsid w:val="00AD00DF"/>
    <w:rsid w:val="00B41429"/>
    <w:rsid w:val="00BB0A3D"/>
    <w:rsid w:val="00C64DFB"/>
    <w:rsid w:val="00CD0A90"/>
    <w:rsid w:val="00D065E4"/>
    <w:rsid w:val="00E1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FCDE"/>
  <w15:chartTrackingRefBased/>
  <w15:docId w15:val="{4DEF557B-9CCE-5248-B3AE-F2BF8935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667"/>
    <w:pPr>
      <w:suppressAutoHyphens/>
    </w:pPr>
    <w:rPr>
      <w:rFonts w:ascii="Times New Roman" w:eastAsia="Times New Roman" w:hAnsi="Times New Roman" w:cs="Times New Roman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86667"/>
    <w:pPr>
      <w:autoSpaceDE w:val="0"/>
    </w:pPr>
    <w:rPr>
      <w:color w:val="000000"/>
      <w:sz w:val="22"/>
    </w:rPr>
  </w:style>
  <w:style w:type="character" w:customStyle="1" w:styleId="BodyText2Char">
    <w:name w:val="Body Text 2 Char"/>
    <w:basedOn w:val="DefaultParagraphFont"/>
    <w:link w:val="BodyText2"/>
    <w:rsid w:val="00286667"/>
    <w:rPr>
      <w:rFonts w:ascii="Times New Roman" w:eastAsia="Times New Roman" w:hAnsi="Times New Roman" w:cs="Times New Roman"/>
      <w:color w:val="000000"/>
      <w:sz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Gray-Grant</dc:creator>
  <cp:keywords/>
  <dc:description/>
  <cp:lastModifiedBy>Daphne Gray-Grant</cp:lastModifiedBy>
  <cp:revision>1</cp:revision>
  <dcterms:created xsi:type="dcterms:W3CDTF">2022-12-20T20:41:00Z</dcterms:created>
  <dcterms:modified xsi:type="dcterms:W3CDTF">2022-12-20T20:44:00Z</dcterms:modified>
</cp:coreProperties>
</file>